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1340"/>
        <w:gridCol w:w="1843"/>
      </w:tblGrid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Категория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Подкатегория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Результат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1 визит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1.1.1. Оценка стенда (до 15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15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1 сайт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1.1.2 Оценка сайта (до 15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15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1 сайт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1.2 Наличие и функционирование на официальном сайте организации дистанционных способов взаимодействия с получателями услуг (до 30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30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1 анкета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1.3.1 вопрос анкеты 1 и 2, оценка стендов получателями услуг (до 20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19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1 анкета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1.3.2 вопрос анкеты 3 и 4, Оценка сайта получателями услуг (до 20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19</w:t>
            </w:r>
          </w:p>
        </w:tc>
      </w:tr>
      <w:tr w:rsidR="00634DD1" w:rsidRPr="00634DD1" w:rsidTr="00634DD1">
        <w:tc>
          <w:tcPr>
            <w:tcW w:w="1558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b/>
                <w:bCs/>
                <w:lang w:eastAsia="ru-RU"/>
              </w:rPr>
              <w:t>98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2 визит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2.1 Наличие комфортных условий для предоставления услуг (до 50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50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2 анкета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2.2 вопрос анкеты 5, оценка получателями услуг комфортных условий для предоставления услуг (до 50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48</w:t>
            </w:r>
          </w:p>
        </w:tc>
      </w:tr>
      <w:tr w:rsidR="00634DD1" w:rsidRPr="00634DD1" w:rsidTr="00634DD1">
        <w:tc>
          <w:tcPr>
            <w:tcW w:w="1558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b/>
                <w:bCs/>
                <w:lang w:eastAsia="ru-RU"/>
              </w:rPr>
              <w:t>98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3 визит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3.1 Наличие на территории, прилегающей к организации и в ее помещениях (до 30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18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3 визит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3.2 Наличие в организации условий доступности, позволяющих инвалидам получать услуги наравне с другими (до 40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27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3 анкета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3.3 вопрос анкеты 6 и 7, оценка получателями услуг условий доступности организации (до 30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28</w:t>
            </w:r>
          </w:p>
        </w:tc>
      </w:tr>
      <w:tr w:rsidR="00634DD1" w:rsidRPr="00634DD1" w:rsidTr="00634DD1">
        <w:tc>
          <w:tcPr>
            <w:tcW w:w="1558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b/>
                <w:bCs/>
                <w:lang w:eastAsia="ru-RU"/>
              </w:rPr>
              <w:t>72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4 анкета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4.1 вопрос анкеты 8, оценка получателей услуг доброжелательности, вежливости работников организации, обеспечивающих первичный контакт и информирование получателя услуги (до 40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38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4 анкета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4.2 вопрос анкеты 9, оценка получателями услуг доброжелательности, вежливости работников организации, обеспечивающих непосредственное оказание услуги (до 40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38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lastRenderedPageBreak/>
              <w:t>КРИТЕРИЙ 4 анкета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4.3 вопрос анкеты 10 и 11, оценка получателями услуг доброжелательности, вежливости работников организации при использовании дистанционных форм взаимодействия (до 20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19</w:t>
            </w:r>
          </w:p>
        </w:tc>
      </w:tr>
      <w:tr w:rsidR="00634DD1" w:rsidRPr="00634DD1" w:rsidTr="00634DD1">
        <w:tc>
          <w:tcPr>
            <w:tcW w:w="1558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b/>
                <w:bCs/>
                <w:lang w:eastAsia="ru-RU"/>
              </w:rPr>
              <w:t>95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5 анкета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5.1 вопрос анкеты 12, Готовность получателей услуг рекомендовать организацию родственникам и знакомым (до 30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28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5 анкета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5.2 вопрос анкеты 13, удовлетворенность получателей услуг организационными условиями оказания услуг (до 20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19</w:t>
            </w:r>
          </w:p>
        </w:tc>
      </w:tr>
      <w:tr w:rsidR="00634DD1" w:rsidRPr="00634DD1" w:rsidTr="00634DD1"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КРИТЕРИЙ 5 анкета</w:t>
            </w:r>
          </w:p>
        </w:tc>
        <w:tc>
          <w:tcPr>
            <w:tcW w:w="1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5.3 вопрос анкеты 14, удовлетворенность получателей услуг в целом условиями оказания услуг в организации (до 50 баллов)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47</w:t>
            </w:r>
          </w:p>
        </w:tc>
      </w:tr>
      <w:tr w:rsidR="00634DD1" w:rsidRPr="00634DD1" w:rsidTr="00634DD1">
        <w:tc>
          <w:tcPr>
            <w:tcW w:w="1558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b/>
                <w:bCs/>
                <w:lang w:eastAsia="ru-RU"/>
              </w:rPr>
              <w:t>94</w:t>
            </w:r>
          </w:p>
        </w:tc>
      </w:tr>
      <w:tr w:rsidR="00634DD1" w:rsidRPr="00634DD1" w:rsidTr="00634DD1">
        <w:tc>
          <w:tcPr>
            <w:tcW w:w="1558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DD1" w:rsidRPr="00634DD1" w:rsidRDefault="00634DD1" w:rsidP="00634DD1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634DD1">
              <w:rPr>
                <w:rFonts w:eastAsia="Times New Roman"/>
                <w:lang w:eastAsia="ru-RU"/>
              </w:rPr>
              <w:t>Средний балл по категориям: </w:t>
            </w:r>
            <w:r w:rsidRPr="00634DD1">
              <w:rPr>
                <w:rFonts w:eastAsia="Times New Roman"/>
                <w:b/>
                <w:bCs/>
                <w:lang w:eastAsia="ru-RU"/>
              </w:rPr>
              <w:t>91</w:t>
            </w:r>
          </w:p>
        </w:tc>
      </w:tr>
    </w:tbl>
    <w:p w:rsidR="00357CC5" w:rsidRDefault="00357CC5" w:rsidP="00634DD1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4626"/>
      </w:tblGrid>
      <w:tr w:rsidR="00FC6C9E" w:rsidRPr="00FC6C9E" w:rsidTr="00FC6C9E">
        <w:trPr>
          <w:trHeight w:val="848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Предложения и отзывы опрошенных респондентов</w:t>
            </w:r>
          </w:p>
        </w:tc>
      </w:tr>
      <w:tr w:rsidR="00FC6C9E" w:rsidRPr="00FC6C9E" w:rsidTr="00FC6C9E">
        <w:trPr>
          <w:trHeight w:val="410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bookmarkStart w:id="0" w:name="_GoBack" w:colFirst="1" w:colLast="1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Организовать на базе садика дополнительные кружки (танцы, пение, театр, игра на муз инструменте, шахмат).</w:t>
            </w:r>
          </w:p>
        </w:tc>
      </w:tr>
      <w:tr w:rsidR="00FC6C9E" w:rsidRPr="00FC6C9E" w:rsidTr="00FC6C9E">
        <w:trPr>
          <w:trHeight w:val="558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Хочется</w:t>
            </w:r>
            <w:proofErr w:type="gram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чтобы руководители отправляли в родительские чаты только проверенную и достоверную информацию. А директор 5 сада был более доступен, не президент </w:t>
            </w:r>
            <w:proofErr w:type="gram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 таки</w:t>
            </w:r>
            <w:proofErr w:type="gram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Детский сад "Смайлик"</w:t>
            </w:r>
          </w:p>
        </w:tc>
      </w:tr>
      <w:tr w:rsidR="00FC6C9E" w:rsidRPr="00FC6C9E" w:rsidTr="00FC6C9E">
        <w:trPr>
          <w:trHeight w:val="552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предоставлять детям с начала их посещения детского сада, одного воспитателя, а не каждые три месяца разных. У детей пропадает </w:t>
            </w:r>
            <w:proofErr w:type="gram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 за</w:t>
            </w:r>
            <w:proofErr w:type="gram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этого какое либо желание ходить в </w:t>
            </w:r>
            <w:proofErr w:type="spell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дет.сад</w:t>
            </w:r>
            <w:proofErr w:type="spell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!!! Ни какие таблички и указатели не помогут в данном вопросе!</w:t>
            </w:r>
          </w:p>
        </w:tc>
      </w:tr>
      <w:tr w:rsidR="00FC6C9E" w:rsidRPr="00FC6C9E" w:rsidTr="00FC6C9E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Усилить охрану, не спрашивают кто и за кем, открывают всем....</w:t>
            </w:r>
          </w:p>
        </w:tc>
      </w:tr>
      <w:tr w:rsidR="00FC6C9E" w:rsidRPr="00FC6C9E" w:rsidTr="00FC6C9E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Подготовка детей к школе</w:t>
            </w:r>
          </w:p>
        </w:tc>
      </w:tr>
      <w:tr w:rsidR="00FC6C9E" w:rsidRPr="00FC6C9E" w:rsidTr="00FC6C9E">
        <w:trPr>
          <w:trHeight w:val="356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Очень хотелось что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бы вернули прежний режим работы</w:t>
            </w: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до 18:30</w:t>
            </w:r>
            <w:proofErr w:type="gram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.</w:t>
            </w:r>
            <w:proofErr w:type="spellStart"/>
            <w:proofErr w:type="gram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т.к</w:t>
            </w:r>
            <w:proofErr w:type="spell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очень не удобно бежать с работы когда работаешь до 5 часов</w:t>
            </w:r>
          </w:p>
        </w:tc>
      </w:tr>
      <w:tr w:rsidR="00FC6C9E" w:rsidRPr="00FC6C9E" w:rsidTr="00FC6C9E">
        <w:trPr>
          <w:trHeight w:val="843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 закрывайте, пожалуйста, детский сад на целый месяц летом, по причине отпуска сотрудников. Равномерное распределение отпусков решило бы проблему. Большинство родителей работники предприятий, где практически отсутствует возможность выбора времени отпуска. Ребёнка просто не с кем оставлять в этот период. </w:t>
            </w:r>
          </w:p>
        </w:tc>
      </w:tr>
      <w:tr w:rsidR="00FC6C9E" w:rsidRPr="00FC6C9E" w:rsidTr="00FC6C9E">
        <w:trPr>
          <w:trHeight w:val="281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 ходить в отпуска всем садиком, сделать дежурные группы, а в целом все хорошо </w:t>
            </w:r>
          </w:p>
        </w:tc>
      </w:tr>
      <w:tr w:rsidR="00FC6C9E" w:rsidRPr="00FC6C9E" w:rsidTr="00FC6C9E">
        <w:trPr>
          <w:trHeight w:val="233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Быть более нежными с детьми воспитателям и очень не хватает фото с занятий и прогулок!</w:t>
            </w:r>
          </w:p>
        </w:tc>
      </w:tr>
      <w:tr w:rsidR="00FC6C9E" w:rsidRPr="00FC6C9E" w:rsidTr="00FC6C9E">
        <w:trPr>
          <w:trHeight w:val="340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Хотелось бы чтобы была организованна возможность платной </w:t>
            </w:r>
            <w:proofErr w:type="spell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продленки.И</w:t>
            </w:r>
            <w:proofErr w:type="spell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расширены дополнительные кружки</w:t>
            </w:r>
          </w:p>
        </w:tc>
      </w:tr>
      <w:tr w:rsidR="00FC6C9E" w:rsidRPr="00FC6C9E" w:rsidTr="00FC6C9E">
        <w:trPr>
          <w:trHeight w:val="292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Поставить камеры в раздевалку и дать доступ родителям! А то вещи пропадают, воруют</w:t>
            </w:r>
          </w:p>
        </w:tc>
      </w:tr>
      <w:tr w:rsidR="00FC6C9E" w:rsidRPr="00FC6C9E" w:rsidTr="00FC6C9E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Улучшение квалификаций воспитателей </w:t>
            </w:r>
          </w:p>
        </w:tc>
      </w:tr>
      <w:tr w:rsidR="00FC6C9E" w:rsidRPr="00FC6C9E" w:rsidTr="00FC6C9E">
        <w:trPr>
          <w:trHeight w:val="362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Необходтмо</w:t>
            </w:r>
            <w:proofErr w:type="spell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организовать завоз питьевой воды. </w:t>
            </w:r>
            <w:proofErr w:type="gram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 под</w:t>
            </w:r>
            <w:proofErr w:type="gram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крана кипяченную пить невозможно. </w:t>
            </w:r>
          </w:p>
        </w:tc>
      </w:tr>
      <w:tr w:rsidR="00FC6C9E" w:rsidRPr="00FC6C9E" w:rsidTr="00FC6C9E">
        <w:trPr>
          <w:trHeight w:val="314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Можно организовать в садике на платной основе кубики Зайцева, учить красиво писать.</w:t>
            </w:r>
          </w:p>
        </w:tc>
      </w:tr>
      <w:tr w:rsidR="00FC6C9E" w:rsidRPr="00FC6C9E" w:rsidTr="00FC6C9E">
        <w:trPr>
          <w:trHeight w:val="266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Хотелось бы добавить больше дополнительного образования (кружки: спортивные, танцевальные, </w:t>
            </w:r>
            <w:proofErr w:type="gram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познавательные )</w:t>
            </w:r>
            <w:proofErr w:type="gram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FC6C9E" w:rsidRPr="00FC6C9E" w:rsidTr="00FC6C9E">
        <w:trPr>
          <w:trHeight w:val="374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Предлагаю</w:t>
            </w:r>
            <w:proofErr w:type="gram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чтоб у детей с младшей по подготовительную группу был один воспитатель, а не менялся каждый год</w:t>
            </w:r>
          </w:p>
        </w:tc>
      </w:tr>
      <w:tr w:rsidR="00FC6C9E" w:rsidRPr="00FC6C9E" w:rsidTr="00FC6C9E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Сделать парковку для машин у садика, а именно заасфальтировать </w:t>
            </w:r>
          </w:p>
        </w:tc>
      </w:tr>
      <w:tr w:rsidR="00FC6C9E" w:rsidRPr="00FC6C9E" w:rsidTr="00FC6C9E">
        <w:trPr>
          <w:trHeight w:val="302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Летом закаливающие процедуры </w:t>
            </w:r>
            <w:proofErr w:type="gram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водой ,</w:t>
            </w:r>
            <w:proofErr w:type="gram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поменьше платных услуг , больше бесплатных </w:t>
            </w:r>
          </w:p>
        </w:tc>
      </w:tr>
      <w:tr w:rsidR="00FC6C9E" w:rsidRPr="00FC6C9E" w:rsidTr="00FC6C9E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Приглашать в садик детям кукольный театр</w:t>
            </w:r>
          </w:p>
        </w:tc>
      </w:tr>
      <w:tr w:rsidR="00FC6C9E" w:rsidRPr="00FC6C9E" w:rsidTr="00FC6C9E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Закрыть вакансию психолога, он все же нужен для работы с детьми</w:t>
            </w:r>
          </w:p>
        </w:tc>
      </w:tr>
      <w:tr w:rsidR="00FC6C9E" w:rsidRPr="00FC6C9E" w:rsidTr="00FC6C9E">
        <w:trPr>
          <w:trHeight w:val="348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Частая смена педагога ведёт к неполной информированности об образовательном процессе, нет сплоченности ребят и родителей</w:t>
            </w:r>
          </w:p>
        </w:tc>
      </w:tr>
      <w:tr w:rsidR="00FC6C9E" w:rsidRPr="00FC6C9E" w:rsidTr="00FC6C9E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Хотелось бы, чтобы садик работал до </w:t>
            </w:r>
            <w:proofErr w:type="gramStart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18.00.-</w:t>
            </w:r>
            <w:proofErr w:type="gramEnd"/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18.30.</w:t>
            </w:r>
          </w:p>
        </w:tc>
      </w:tr>
      <w:tr w:rsidR="00FC6C9E" w:rsidRPr="00FC6C9E" w:rsidTr="00FC6C9E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Младшие воспитатели должны помогать одевать детей на прогулку. </w:t>
            </w:r>
          </w:p>
        </w:tc>
      </w:tr>
      <w:tr w:rsidR="00FC6C9E" w:rsidRPr="00FC6C9E" w:rsidTr="00FC6C9E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14626" w:type="dxa"/>
            <w:shd w:val="clear" w:color="auto" w:fill="auto"/>
            <w:vAlign w:val="center"/>
            <w:hideMark/>
          </w:tcPr>
          <w:p w:rsidR="00FC6C9E" w:rsidRPr="00FC6C9E" w:rsidRDefault="00FC6C9E" w:rsidP="00FC6C9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C6C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График работы садика до 19:00</w:t>
            </w:r>
          </w:p>
        </w:tc>
      </w:tr>
      <w:bookmarkEnd w:id="0"/>
    </w:tbl>
    <w:p w:rsidR="00FC6C9E" w:rsidRDefault="00FC6C9E" w:rsidP="00634DD1"/>
    <w:sectPr w:rsidR="00FC6C9E" w:rsidSect="00634D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91"/>
    <w:rsid w:val="00201A2F"/>
    <w:rsid w:val="00357CC5"/>
    <w:rsid w:val="00634DD1"/>
    <w:rsid w:val="00AD2491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D52F1-5D93-49DE-AD44-3508EDE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2023-05-25T05:33:00Z</dcterms:created>
  <dcterms:modified xsi:type="dcterms:W3CDTF">2023-05-25T06:42:00Z</dcterms:modified>
</cp:coreProperties>
</file>